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25" w:rsidRPr="00D30C93" w:rsidRDefault="005D005D" w:rsidP="005D005D">
      <w:pPr>
        <w:spacing w:after="0" w:line="240" w:lineRule="auto"/>
        <w:rPr>
          <w:b/>
        </w:rPr>
      </w:pPr>
      <w:r w:rsidRPr="00D30C93">
        <w:rPr>
          <w:b/>
        </w:rPr>
        <w:t>Non-Discrimination Policy:</w:t>
      </w:r>
    </w:p>
    <w:p w:rsidR="005D005D" w:rsidRDefault="00D24F74" w:rsidP="005D005D">
      <w:pPr>
        <w:spacing w:after="0" w:line="240" w:lineRule="auto"/>
      </w:pPr>
      <w:bookmarkStart w:id="0" w:name="_GoBack"/>
      <w:bookmarkEnd w:id="0"/>
      <w:r>
        <w:t>Below are several</w:t>
      </w:r>
      <w:r w:rsidR="005D005D">
        <w:t xml:space="preserve"> examples of no</w:t>
      </w:r>
      <w:r>
        <w:t>n-discrimination policies.  Example 1</w:t>
      </w:r>
      <w:r w:rsidR="005D005D">
        <w:t xml:space="preserve"> provides </w:t>
      </w:r>
      <w:proofErr w:type="gramStart"/>
      <w:r w:rsidR="005D005D">
        <w:t>more specific detail about the organization’s policy</w:t>
      </w:r>
      <w:proofErr w:type="gramEnd"/>
      <w:r w:rsidR="005D005D">
        <w:t xml:space="preserve"> and thinking about non-discrimination, and this policy template is widely used a</w:t>
      </w:r>
      <w:r>
        <w:t>cross the non-profit sector.   Examples 2 and 3 are shorter, but cover</w:t>
      </w:r>
      <w:r w:rsidR="005D005D">
        <w:t xml:space="preserve"> the same information.  </w:t>
      </w:r>
    </w:p>
    <w:p w:rsidR="005D005D" w:rsidRDefault="005D005D" w:rsidP="005D005D">
      <w:pPr>
        <w:spacing w:after="0" w:line="240" w:lineRule="auto"/>
      </w:pPr>
    </w:p>
    <w:p w:rsidR="005D005D" w:rsidRDefault="00530EEB" w:rsidP="005D005D">
      <w:pPr>
        <w:spacing w:after="0" w:line="240" w:lineRule="auto"/>
      </w:pPr>
      <w:r>
        <w:t xml:space="preserve">We encourage you to consult with your own legal counsel when adopting organizational policy.  </w:t>
      </w:r>
    </w:p>
    <w:p w:rsidR="005D005D" w:rsidRDefault="005D005D" w:rsidP="005D005D">
      <w:pPr>
        <w:spacing w:after="0" w:line="240" w:lineRule="auto"/>
      </w:pPr>
    </w:p>
    <w:p w:rsidR="005D005D" w:rsidRDefault="005D005D" w:rsidP="005D005D">
      <w:pPr>
        <w:spacing w:after="0" w:line="240" w:lineRule="auto"/>
      </w:pPr>
    </w:p>
    <w:p w:rsidR="00D24F74" w:rsidRPr="001E3850" w:rsidRDefault="00D24F74" w:rsidP="005D005D">
      <w:pPr>
        <w:spacing w:after="0" w:line="240" w:lineRule="auto"/>
        <w:rPr>
          <w:b/>
        </w:rPr>
      </w:pPr>
      <w:r w:rsidRPr="001E3850">
        <w:rPr>
          <w:b/>
        </w:rPr>
        <w:t xml:space="preserve">Example 1: </w:t>
      </w:r>
    </w:p>
    <w:p w:rsidR="005D005D" w:rsidRDefault="001E3850" w:rsidP="005D005D">
      <w:pPr>
        <w:spacing w:after="0" w:line="240" w:lineRule="auto"/>
      </w:pPr>
      <w:r>
        <w:t>[Nonprofit]</w:t>
      </w:r>
      <w:r w:rsidR="005D005D" w:rsidRPr="009940AE">
        <w:t xml:space="preserve"> does not and shall not discriminate </w:t>
      </w:r>
      <w:proofErr w:type="gramStart"/>
      <w:r w:rsidR="005D005D" w:rsidRPr="009940AE">
        <w:t>on the basis of</w:t>
      </w:r>
      <w:proofErr w:type="gramEnd"/>
      <w:r w:rsidR="005D005D" w:rsidRPr="009940AE">
        <w:t xml:space="preserve"> race, color, religion (creed), gender, gender expression, age, national origin (ancestry), disability, marital status, sexual orientation, or military status, in any of its activities or operations. These activities include, but are not limited to, the appointment to and termination from its Board of Directors, hiring and firing of staff or contractors, se</w:t>
      </w:r>
      <w:r w:rsidR="00530EEB">
        <w:t>lection of volunteers</w:t>
      </w:r>
      <w:r w:rsidR="005D005D" w:rsidRPr="009940AE">
        <w:t>, selection of vendors, and providing of services.</w:t>
      </w:r>
    </w:p>
    <w:p w:rsidR="00530EEB" w:rsidRDefault="00530EEB" w:rsidP="005D005D">
      <w:pPr>
        <w:spacing w:after="0" w:line="240" w:lineRule="auto"/>
      </w:pPr>
    </w:p>
    <w:p w:rsidR="005D005D" w:rsidRDefault="001E3850" w:rsidP="001E3850">
      <w:pPr>
        <w:spacing w:after="0" w:line="240" w:lineRule="auto"/>
      </w:pPr>
      <w:r>
        <w:t>[Nonprofit]</w:t>
      </w:r>
      <w:r w:rsidR="005D005D">
        <w:t xml:space="preserve"> is an equal opportunity employer. We shall not discriminate and will not discriminate in employment, recruitment, Board membership, advertisements for employment, compensation, termination, upgrading, promotions, and other conditions of employment against any employee or job applicant </w:t>
      </w:r>
      <w:proofErr w:type="gramStart"/>
      <w:r w:rsidR="005D005D">
        <w:t>on the basis of</w:t>
      </w:r>
      <w:proofErr w:type="gramEnd"/>
      <w:r w:rsidR="005D005D">
        <w:t xml:space="preserve"> race, color, religion (creed), gender, gender expression, age, national origin (ancestry), disability, marital status, sexual orientation, or military status, or for any other discriminatory reason.</w:t>
      </w:r>
    </w:p>
    <w:p w:rsidR="005D005D" w:rsidRDefault="005D005D" w:rsidP="005D005D">
      <w:pPr>
        <w:spacing w:after="0" w:line="240" w:lineRule="auto"/>
      </w:pPr>
    </w:p>
    <w:p w:rsidR="005D005D" w:rsidRDefault="005D005D" w:rsidP="005D005D">
      <w:pPr>
        <w:spacing w:after="0" w:line="240" w:lineRule="auto"/>
      </w:pPr>
    </w:p>
    <w:p w:rsidR="00D24F74" w:rsidRPr="001E3850" w:rsidRDefault="00D24F74" w:rsidP="00D24F74">
      <w:pPr>
        <w:spacing w:after="0" w:line="240" w:lineRule="auto"/>
        <w:rPr>
          <w:b/>
        </w:rPr>
      </w:pPr>
      <w:r w:rsidRPr="001E3850">
        <w:rPr>
          <w:b/>
        </w:rPr>
        <w:t>Example 2:</w:t>
      </w:r>
    </w:p>
    <w:p w:rsidR="00D24F74" w:rsidRDefault="00D24F74" w:rsidP="00D24F74">
      <w:pPr>
        <w:spacing w:after="0" w:line="240" w:lineRule="auto"/>
      </w:pPr>
      <w:r>
        <w:t>[Nonprofit]</w:t>
      </w:r>
      <w:r w:rsidRPr="00F75B49">
        <w:t xml:space="preserve"> does not unlawfully discriminate internally (in its administrative and program operations)</w:t>
      </w:r>
      <w:r>
        <w:t xml:space="preserve"> or externally (in provision</w:t>
      </w:r>
      <w:r w:rsidRPr="00F75B49">
        <w:t xml:space="preserve"> of services) on the basis of race, political orientation, religion, gender, sexual orientation, age, national origin, ethnicity, ancestry, marital status, veteran status, or mental or physical disability or any other status prohibited by </w:t>
      </w:r>
      <w:r>
        <w:t>applicable law</w:t>
      </w:r>
      <w:r w:rsidRPr="00F75B49">
        <w:t>.</w:t>
      </w:r>
    </w:p>
    <w:p w:rsidR="00D24F74" w:rsidRDefault="00D24F74" w:rsidP="005D005D">
      <w:pPr>
        <w:spacing w:after="0" w:line="240" w:lineRule="auto"/>
      </w:pPr>
    </w:p>
    <w:p w:rsidR="00D24F74" w:rsidRDefault="00D24F74" w:rsidP="005D005D">
      <w:pPr>
        <w:spacing w:after="0" w:line="240" w:lineRule="auto"/>
      </w:pPr>
    </w:p>
    <w:p w:rsidR="00D24F74" w:rsidRPr="001E3850" w:rsidRDefault="00D24F74" w:rsidP="005D005D">
      <w:pPr>
        <w:spacing w:after="0" w:line="240" w:lineRule="auto"/>
        <w:rPr>
          <w:b/>
        </w:rPr>
      </w:pPr>
      <w:r w:rsidRPr="001E3850">
        <w:rPr>
          <w:b/>
        </w:rPr>
        <w:t>Example 3:</w:t>
      </w:r>
    </w:p>
    <w:p w:rsidR="005D005D" w:rsidRDefault="00D30C93" w:rsidP="005D005D">
      <w:pPr>
        <w:spacing w:after="0" w:line="240" w:lineRule="auto"/>
      </w:pPr>
      <w:proofErr w:type="gramStart"/>
      <w:r>
        <w:t>[Nonprofit]</w:t>
      </w:r>
      <w:r w:rsidR="005D005D" w:rsidRPr="009940AE">
        <w:t xml:space="preserve"> is an equal opportunity organization and will not allow discrimination based upon age, ethnicity, ancestry, gender, national origin, disability, race, size, religion, sexual orientation, socioeconomic background, or any other status prohibited by applicable law.</w:t>
      </w:r>
      <w:proofErr w:type="gramEnd"/>
    </w:p>
    <w:p w:rsidR="005D005D" w:rsidRDefault="005D005D" w:rsidP="005D005D">
      <w:pPr>
        <w:spacing w:after="0" w:line="240" w:lineRule="auto"/>
      </w:pPr>
    </w:p>
    <w:sectPr w:rsidR="005D0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5D"/>
    <w:rsid w:val="001E3850"/>
    <w:rsid w:val="00530EEB"/>
    <w:rsid w:val="005D005D"/>
    <w:rsid w:val="00D24F74"/>
    <w:rsid w:val="00D30C93"/>
    <w:rsid w:val="00DE1E15"/>
    <w:rsid w:val="00E85C20"/>
    <w:rsid w:val="00F6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8D4C-EF40-464F-A014-03A5EC09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Phillips</dc:creator>
  <cp:keywords/>
  <dc:description/>
  <cp:lastModifiedBy>Stephanie Selberg</cp:lastModifiedBy>
  <cp:revision>2</cp:revision>
  <dcterms:created xsi:type="dcterms:W3CDTF">2020-06-10T20:40:00Z</dcterms:created>
  <dcterms:modified xsi:type="dcterms:W3CDTF">2020-06-10T20:40:00Z</dcterms:modified>
</cp:coreProperties>
</file>